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autoSpaceDE w:val="0"/>
        <w:autoSpaceDN w:val="0"/>
        <w:adjustRightInd w:val="0"/>
        <w:spacing w:beforeLines="0" w:afterLines="0"/>
        <w:rPr>
          <w:rFonts w:hint="eastAsia" w:ascii="仿宋" w:eastAsia="仿宋"/>
          <w:color w:val="000000"/>
          <w:kern w:val="0"/>
          <w:sz w:val="32"/>
          <w:lang w:val="zh-CN"/>
        </w:rPr>
      </w:pPr>
      <w:r>
        <w:rPr>
          <w:rFonts w:hint="eastAsia" w:ascii="仿宋" w:eastAsia="仿宋"/>
          <w:color w:val="000000"/>
          <w:kern w:val="0"/>
          <w:sz w:val="32"/>
          <w:lang w:val="zh-CN"/>
        </w:rPr>
        <w:t>附件1</w:t>
      </w:r>
    </w:p>
    <w:p>
      <w:pPr>
        <w:widowControl w:val="0"/>
        <w:autoSpaceDE w:val="0"/>
        <w:autoSpaceDN w:val="0"/>
        <w:adjustRightInd w:val="0"/>
        <w:spacing w:beforeLines="0" w:afterLines="0"/>
        <w:rPr>
          <w:rFonts w:hint="default" w:ascii="仿宋" w:eastAsia="仿宋"/>
          <w:b/>
          <w:color w:val="000000"/>
          <w:kern w:val="0"/>
          <w:sz w:val="32"/>
          <w:lang w:val="zh-CN"/>
        </w:rPr>
      </w:pPr>
    </w:p>
    <w:p>
      <w:pPr>
        <w:widowControl w:val="0"/>
        <w:autoSpaceDE w:val="0"/>
        <w:autoSpaceDN w:val="0"/>
        <w:adjustRightInd w:val="0"/>
        <w:spacing w:beforeLines="0" w:afterLines="0" w:line="460" w:lineRule="exact"/>
        <w:jc w:val="center"/>
        <w:rPr>
          <w:rFonts w:hint="default" w:ascii="黑体" w:eastAsia="黑体"/>
          <w:b/>
          <w:sz w:val="36"/>
          <w:lang w:val="zh-CN"/>
        </w:rPr>
      </w:pPr>
      <w:r>
        <w:rPr>
          <w:rFonts w:hint="eastAsia" w:ascii="黑体" w:eastAsia="黑体"/>
          <w:b/>
          <w:sz w:val="36"/>
          <w:lang w:val="zh-CN"/>
        </w:rPr>
        <w:t>中国新闻奖报纸副刊推荐作品目录</w:t>
      </w:r>
    </w:p>
    <w:p>
      <w:pPr>
        <w:widowControl w:val="0"/>
        <w:autoSpaceDE w:val="0"/>
        <w:autoSpaceDN w:val="0"/>
        <w:adjustRightInd w:val="0"/>
        <w:spacing w:beforeLines="0" w:afterLines="0"/>
        <w:rPr>
          <w:rFonts w:hint="default" w:eastAsia="黑体"/>
          <w:sz w:val="21"/>
        </w:rPr>
      </w:pPr>
    </w:p>
    <w:tbl>
      <w:tblPr>
        <w:tblStyle w:val="3"/>
        <w:tblW w:w="9215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083"/>
        <w:gridCol w:w="848"/>
        <w:gridCol w:w="1071"/>
        <w:gridCol w:w="774"/>
        <w:gridCol w:w="850"/>
        <w:gridCol w:w="562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编号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作品题目</w:t>
            </w: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刊载单位</w:t>
            </w: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1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2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3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4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5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6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7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8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9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eastAsia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10</w:t>
            </w:r>
          </w:p>
        </w:tc>
        <w:tc>
          <w:tcPr>
            <w:tcW w:w="40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21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14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 xml:space="preserve">  推荐、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报送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单位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意见</w:t>
            </w:r>
          </w:p>
        </w:tc>
        <w:tc>
          <w:tcPr>
            <w:tcW w:w="76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ind w:firstLine="4388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ind w:firstLine="5040"/>
              <w:rPr>
                <w:rFonts w:hint="default"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sz w:val="28"/>
                <w:lang w:val="zh-CN"/>
              </w:rPr>
              <w:t>2016年  月  日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  <w:r>
              <w:rPr>
                <w:rFonts w:hint="eastAsia" w:ascii="仿宋" w:eastAsia="仿宋"/>
                <w:sz w:val="28"/>
                <w:lang w:val="zh-CN"/>
              </w:rPr>
              <w:t xml:space="preserve">                                  （请加盖单位公章）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联 系 人</w:t>
            </w:r>
          </w:p>
        </w:tc>
        <w:tc>
          <w:tcPr>
            <w:tcW w:w="2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电话</w:t>
            </w:r>
          </w:p>
        </w:tc>
        <w:tc>
          <w:tcPr>
            <w:tcW w:w="18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手机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电子邮箱</w:t>
            </w:r>
          </w:p>
        </w:tc>
        <w:tc>
          <w:tcPr>
            <w:tcW w:w="47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邮编</w:t>
            </w:r>
          </w:p>
        </w:tc>
        <w:tc>
          <w:tcPr>
            <w:tcW w:w="19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rPr>
                <w:rFonts w:hint="default" w:ascii="仿宋" w:eastAsia="仿宋"/>
                <w:b/>
                <w:sz w:val="28"/>
                <w:lang w:val="zh-CN"/>
              </w:rPr>
            </w:pPr>
            <w:r>
              <w:rPr>
                <w:rFonts w:hint="eastAsia" w:ascii="仿宋" w:eastAsia="仿宋"/>
                <w:b/>
                <w:sz w:val="28"/>
                <w:lang w:val="zh-CN"/>
              </w:rPr>
              <w:t>地    址</w:t>
            </w:r>
          </w:p>
        </w:tc>
        <w:tc>
          <w:tcPr>
            <w:tcW w:w="76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Lines="0" w:afterLines="0" w:line="360" w:lineRule="exact"/>
              <w:jc w:val="center"/>
              <w:rPr>
                <w:rFonts w:hint="default" w:ascii="仿宋" w:eastAsia="仿宋"/>
                <w:sz w:val="28"/>
                <w:lang w:val="zh-CN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Lines="0" w:afterLines="0"/>
        <w:rPr>
          <w:rFonts w:hint="default" w:ascii="仿宋" w:eastAsia="仿宋"/>
          <w:color w:val="000000"/>
          <w:kern w:val="0"/>
          <w:sz w:val="32"/>
          <w:lang w:val="zh-CN"/>
        </w:rPr>
      </w:pPr>
      <w:r>
        <w:rPr>
          <w:rFonts w:hint="eastAsia" w:ascii="楷体" w:hAnsi="楷体" w:eastAsia="楷体"/>
          <w:sz w:val="28"/>
        </w:rPr>
        <w:t>此表可从中国记协网(中华新闻传媒网)www.zgjx.cn下载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ED"/>
    <w:rsid w:val="00D078E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</w:pPr>
    <w:rPr>
      <w:rFonts w:hint="eastAsia" w:ascii="Calibri" w:hAnsi="Calibri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2016-02-03T06:13:00Z</dcterms:created>
  <dc:creator>dell</dc:creator>
  <cp:lastModifiedBy>dell</cp:lastModifiedBy>
  <dcterms:modified xsi:type="dcterms:W3CDTF">2016-02-03T06:13:49Z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